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3DC" w:rsidRPr="000E7535" w:rsidRDefault="00CD23DC" w:rsidP="00CD23DC">
      <w:pPr>
        <w:rPr>
          <w:rFonts w:asciiTheme="minorEastAsia" w:hAnsiTheme="minorEastAsia"/>
          <w:sz w:val="32"/>
          <w:szCs w:val="32"/>
        </w:rPr>
      </w:pPr>
      <w:r w:rsidRPr="000E7535">
        <w:rPr>
          <w:rFonts w:asciiTheme="minorEastAsia" w:hAnsiTheme="minorEastAsia" w:hint="eastAsia"/>
          <w:sz w:val="32"/>
          <w:szCs w:val="32"/>
        </w:rPr>
        <w:t>附件1：</w:t>
      </w:r>
    </w:p>
    <w:p w:rsidR="00CD23DC" w:rsidRDefault="00CD23DC" w:rsidP="00CD23DC"/>
    <w:p w:rsidR="00CD23DC" w:rsidRPr="007A561E" w:rsidRDefault="00CD23DC" w:rsidP="00CD23DC">
      <w:pPr>
        <w:pStyle w:val="a4"/>
        <w:numPr>
          <w:ilvl w:val="0"/>
          <w:numId w:val="2"/>
        </w:numPr>
        <w:spacing w:line="400" w:lineRule="exact"/>
        <w:ind w:firstLineChars="0"/>
        <w:rPr>
          <w:rStyle w:val="Char"/>
          <w:rFonts w:asciiTheme="minorEastAsia" w:eastAsiaTheme="minorEastAsia" w:hAnsiTheme="minorEastAsia"/>
        </w:rPr>
      </w:pPr>
      <w:r w:rsidRPr="007A561E">
        <w:rPr>
          <w:rStyle w:val="Char"/>
          <w:rFonts w:asciiTheme="minorEastAsia" w:eastAsiaTheme="minorEastAsia" w:hAnsiTheme="minorEastAsia" w:hint="eastAsia"/>
        </w:rPr>
        <w:t>内镜清洗工作站配置组成要求：</w:t>
      </w:r>
    </w:p>
    <w:p w:rsidR="00CD23DC" w:rsidRPr="007A561E" w:rsidRDefault="00CD23DC" w:rsidP="00CD23DC">
      <w:pPr>
        <w:spacing w:line="400" w:lineRule="exact"/>
        <w:rPr>
          <w:rFonts w:asciiTheme="minorEastAsia" w:hAnsiTheme="minorEastAsia"/>
          <w:bCs/>
          <w:sz w:val="32"/>
          <w:szCs w:val="32"/>
        </w:rPr>
      </w:pPr>
    </w:p>
    <w:p w:rsidR="00CD23DC" w:rsidRPr="00BD4F5A" w:rsidRDefault="00CD23DC" w:rsidP="00CD23DC">
      <w:pPr>
        <w:numPr>
          <w:ilvl w:val="0"/>
          <w:numId w:val="1"/>
        </w:numPr>
        <w:spacing w:line="400" w:lineRule="exact"/>
        <w:rPr>
          <w:rFonts w:asciiTheme="minorEastAsia" w:hAnsiTheme="minorEastAsia"/>
          <w:sz w:val="24"/>
          <w:szCs w:val="24"/>
        </w:rPr>
      </w:pPr>
      <w:r w:rsidRPr="00BD4F5A">
        <w:rPr>
          <w:rFonts w:asciiTheme="minorEastAsia" w:hAnsiTheme="minorEastAsia" w:hint="eastAsia"/>
          <w:sz w:val="24"/>
          <w:szCs w:val="24"/>
        </w:rPr>
        <w:t>胃、肠镜消毒清洗系统1套：胃、</w:t>
      </w:r>
      <w:proofErr w:type="gramStart"/>
      <w:r w:rsidRPr="00BD4F5A">
        <w:rPr>
          <w:rFonts w:asciiTheme="minorEastAsia" w:hAnsiTheme="minorEastAsia" w:hint="eastAsia"/>
          <w:sz w:val="24"/>
          <w:szCs w:val="24"/>
        </w:rPr>
        <w:t>肠镜预清洗</w:t>
      </w:r>
      <w:proofErr w:type="gramEnd"/>
      <w:r w:rsidRPr="00BD4F5A">
        <w:rPr>
          <w:rFonts w:asciiTheme="minorEastAsia" w:hAnsiTheme="minorEastAsia" w:hint="eastAsia"/>
          <w:sz w:val="24"/>
          <w:szCs w:val="24"/>
        </w:rPr>
        <w:t>槽2个、内镜全自动</w:t>
      </w:r>
      <w:proofErr w:type="gramStart"/>
      <w:r w:rsidRPr="00BD4F5A">
        <w:rPr>
          <w:rFonts w:asciiTheme="minorEastAsia" w:hAnsiTheme="minorEastAsia" w:hint="eastAsia"/>
          <w:sz w:val="24"/>
          <w:szCs w:val="24"/>
        </w:rPr>
        <w:t>洗消机2台</w:t>
      </w:r>
      <w:proofErr w:type="gramEnd"/>
      <w:r w:rsidRPr="00BD4F5A">
        <w:rPr>
          <w:rFonts w:asciiTheme="minorEastAsia" w:hAnsiTheme="minorEastAsia" w:hint="eastAsia"/>
          <w:sz w:val="24"/>
          <w:szCs w:val="24"/>
        </w:rPr>
        <w:t>、</w:t>
      </w:r>
      <w:proofErr w:type="gramStart"/>
      <w:r w:rsidRPr="00BD4F5A">
        <w:rPr>
          <w:rFonts w:asciiTheme="minorEastAsia" w:hAnsiTheme="minorEastAsia" w:hint="eastAsia"/>
          <w:sz w:val="24"/>
          <w:szCs w:val="24"/>
        </w:rPr>
        <w:t>干燥台</w:t>
      </w:r>
      <w:proofErr w:type="gramEnd"/>
      <w:r w:rsidRPr="00BD4F5A">
        <w:rPr>
          <w:rFonts w:asciiTheme="minorEastAsia" w:hAnsiTheme="minorEastAsia" w:hint="eastAsia"/>
          <w:sz w:val="24"/>
          <w:szCs w:val="24"/>
        </w:rPr>
        <w:t xml:space="preserve">1个、双门软式内镜储存柜1台，等离子体空气净化消毒机2台； </w:t>
      </w:r>
    </w:p>
    <w:p w:rsidR="00CD23DC" w:rsidRPr="000E7535" w:rsidRDefault="00CD23DC" w:rsidP="00CD23DC">
      <w:pPr>
        <w:numPr>
          <w:ilvl w:val="0"/>
          <w:numId w:val="1"/>
        </w:numPr>
        <w:spacing w:line="400" w:lineRule="exact"/>
        <w:rPr>
          <w:rFonts w:asciiTheme="minorEastAsia" w:hAnsiTheme="minorEastAsia"/>
          <w:sz w:val="24"/>
          <w:szCs w:val="24"/>
        </w:rPr>
      </w:pPr>
      <w:r w:rsidRPr="00BD4F5A">
        <w:rPr>
          <w:rFonts w:asciiTheme="minorEastAsia" w:hAnsiTheme="minorEastAsia" w:hint="eastAsia"/>
          <w:sz w:val="24"/>
          <w:szCs w:val="24"/>
        </w:rPr>
        <w:t>纤维支气管内镜清洗系统1套：消毒清洗槽4槽，</w:t>
      </w:r>
      <w:proofErr w:type="gramStart"/>
      <w:r w:rsidRPr="00BD4F5A">
        <w:rPr>
          <w:rFonts w:asciiTheme="minorEastAsia" w:hAnsiTheme="minorEastAsia" w:hint="eastAsia"/>
          <w:sz w:val="24"/>
          <w:szCs w:val="24"/>
        </w:rPr>
        <w:t>干燥台</w:t>
      </w:r>
      <w:proofErr w:type="gramEnd"/>
      <w:r w:rsidRPr="00BD4F5A">
        <w:rPr>
          <w:rFonts w:asciiTheme="minorEastAsia" w:hAnsiTheme="minorEastAsia" w:hint="eastAsia"/>
          <w:sz w:val="24"/>
          <w:szCs w:val="24"/>
        </w:rPr>
        <w:t>1个，单门软式内镜储存柜1台，等离子体空气净化消毒机1台；</w:t>
      </w:r>
    </w:p>
    <w:tbl>
      <w:tblPr>
        <w:tblpPr w:leftFromText="180" w:rightFromText="180" w:vertAnchor="text" w:horzAnchor="margin" w:tblpXSpec="center" w:tblpY="226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10"/>
        <w:gridCol w:w="2473"/>
        <w:gridCol w:w="729"/>
        <w:gridCol w:w="1308"/>
        <w:gridCol w:w="1273"/>
        <w:gridCol w:w="1560"/>
        <w:gridCol w:w="1297"/>
      </w:tblGrid>
      <w:tr w:rsidR="00CD23DC" w:rsidRPr="00BD4F5A" w:rsidTr="00443577">
        <w:trPr>
          <w:trHeight w:val="774"/>
        </w:trPr>
        <w:tc>
          <w:tcPr>
            <w:tcW w:w="925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内镜消毒清洗系统配置具体数量要求如下</w:t>
            </w:r>
          </w:p>
        </w:tc>
      </w:tr>
      <w:tr w:rsidR="00CD23DC" w:rsidRPr="00BD4F5A" w:rsidTr="00443577">
        <w:trPr>
          <w:trHeight w:val="450"/>
        </w:trPr>
        <w:tc>
          <w:tcPr>
            <w:tcW w:w="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24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产品名称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单位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胃镜</w:t>
            </w:r>
            <w:proofErr w:type="gramStart"/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组数量</w:t>
            </w:r>
            <w:proofErr w:type="gramEnd"/>
          </w:p>
        </w:tc>
        <w:tc>
          <w:tcPr>
            <w:tcW w:w="12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肠</w:t>
            </w:r>
            <w:proofErr w:type="gramStart"/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镜组数量</w:t>
            </w:r>
            <w:proofErr w:type="gramEnd"/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纤</w:t>
            </w:r>
            <w:proofErr w:type="gramEnd"/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支</w:t>
            </w:r>
            <w:proofErr w:type="gramStart"/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镜组数量</w:t>
            </w:r>
            <w:proofErr w:type="gramEnd"/>
          </w:p>
        </w:tc>
        <w:tc>
          <w:tcPr>
            <w:tcW w:w="12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合计总数</w:t>
            </w:r>
          </w:p>
        </w:tc>
      </w:tr>
      <w:tr w:rsidR="00CD23DC" w:rsidRPr="00BD4F5A" w:rsidTr="00443577">
        <w:trPr>
          <w:trHeight w:val="405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内镜全自动</w:t>
            </w:r>
            <w:proofErr w:type="gramStart"/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洗消机</w:t>
            </w:r>
            <w:proofErr w:type="gramEnd"/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</w:tr>
      <w:tr w:rsidR="00CD23DC" w:rsidRPr="00BD4F5A" w:rsidTr="00443577">
        <w:trPr>
          <w:trHeight w:val="50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豪华型主体(台面、背板、柜体)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M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≥</w:t>
            </w:r>
            <w:r w:rsidRPr="00BD4F5A">
              <w:rPr>
                <w:rFonts w:asciiTheme="minorEastAsia" w:hAnsiTheme="minorEastAsia"/>
                <w:sz w:val="24"/>
                <w:szCs w:val="24"/>
              </w:rPr>
              <w:t>2.39</w:t>
            </w: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（带干燥台）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≥</w:t>
            </w:r>
            <w:r w:rsidRPr="00BD4F5A">
              <w:rPr>
                <w:rFonts w:asciiTheme="minorEastAsia" w:hAnsiTheme="minorEastAsia"/>
                <w:sz w:val="24"/>
                <w:szCs w:val="24"/>
              </w:rPr>
              <w:t>0.57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≥3.29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≥6.25</w:t>
            </w:r>
          </w:p>
        </w:tc>
      </w:tr>
      <w:tr w:rsidR="00CD23DC" w:rsidRPr="00BD4F5A" w:rsidTr="00443577">
        <w:trPr>
          <w:trHeight w:val="132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背板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M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≥0.58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≥0.58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≥1.16</w:t>
            </w:r>
          </w:p>
        </w:tc>
      </w:tr>
      <w:tr w:rsidR="00CD23DC" w:rsidRPr="00BD4F5A" w:rsidTr="00443577">
        <w:trPr>
          <w:trHeight w:val="9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多功能自动灌流器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</w:tr>
      <w:tr w:rsidR="00CD23DC" w:rsidRPr="00BD4F5A" w:rsidTr="00443577">
        <w:trPr>
          <w:trHeight w:val="325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水处理器（除菌型）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3</w:t>
            </w:r>
          </w:p>
        </w:tc>
      </w:tr>
      <w:tr w:rsidR="00CD23DC" w:rsidRPr="00BD4F5A" w:rsidTr="00443577">
        <w:trPr>
          <w:trHeight w:val="385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高压供水器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CD23DC" w:rsidRPr="00BD4F5A" w:rsidTr="00443577">
        <w:trPr>
          <w:trHeight w:val="172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专用空压机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CD23DC" w:rsidRPr="00BD4F5A" w:rsidTr="00443577">
        <w:trPr>
          <w:trHeight w:val="200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中心气体处理系统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CD23DC" w:rsidRPr="00BD4F5A" w:rsidTr="00443577">
        <w:trPr>
          <w:trHeight w:val="325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高压水枪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把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</w:tr>
      <w:tr w:rsidR="00CD23DC" w:rsidRPr="00BD4F5A" w:rsidTr="00443577">
        <w:trPr>
          <w:trHeight w:val="310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高压气枪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把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</w:tr>
      <w:tr w:rsidR="00CD23DC" w:rsidRPr="00BD4F5A" w:rsidTr="00443577">
        <w:trPr>
          <w:trHeight w:val="365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11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给排水系统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点位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</w:tr>
      <w:tr w:rsidR="00CD23DC" w:rsidRPr="00BD4F5A" w:rsidTr="00443577">
        <w:trPr>
          <w:trHeight w:val="300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12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方槽盖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CD23DC" w:rsidRPr="00BD4F5A" w:rsidTr="00443577">
        <w:trPr>
          <w:trHeight w:val="300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13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等离子体空气净化消毒机（壁挂式）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</w:tr>
      <w:tr w:rsidR="00CD23DC" w:rsidRPr="00BD4F5A" w:rsidTr="00443577">
        <w:trPr>
          <w:trHeight w:val="300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14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单门软式内镜储存柜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CD23DC" w:rsidRPr="00BD4F5A" w:rsidTr="00443577">
        <w:trPr>
          <w:trHeight w:val="300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15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双门软式内镜储存柜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DC" w:rsidRPr="00BD4F5A" w:rsidRDefault="00CD23DC" w:rsidP="00443577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4F5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</w:tr>
    </w:tbl>
    <w:p w:rsidR="00CD23DC" w:rsidRDefault="00CD23DC" w:rsidP="00CD23DC">
      <w:pPr>
        <w:spacing w:line="400" w:lineRule="exact"/>
        <w:jc w:val="left"/>
        <w:rPr>
          <w:rFonts w:asciiTheme="minorEastAsia" w:hAnsiTheme="minorEastAsia" w:hint="eastAsia"/>
          <w:b/>
          <w:sz w:val="24"/>
          <w:szCs w:val="24"/>
        </w:rPr>
      </w:pPr>
    </w:p>
    <w:p w:rsidR="00CD23DC" w:rsidRDefault="00CD23DC" w:rsidP="00CD23DC">
      <w:pPr>
        <w:spacing w:line="400" w:lineRule="exact"/>
        <w:jc w:val="left"/>
        <w:rPr>
          <w:rFonts w:asciiTheme="minorEastAsia" w:hAnsiTheme="minorEastAsia" w:hint="eastAsia"/>
          <w:b/>
          <w:sz w:val="24"/>
          <w:szCs w:val="24"/>
        </w:rPr>
      </w:pPr>
    </w:p>
    <w:p w:rsidR="00CD23DC" w:rsidRDefault="00CD23DC" w:rsidP="00CD23DC">
      <w:pPr>
        <w:spacing w:line="400" w:lineRule="exact"/>
        <w:jc w:val="left"/>
        <w:rPr>
          <w:rFonts w:asciiTheme="minorEastAsia" w:hAnsiTheme="minorEastAsia" w:hint="eastAsia"/>
          <w:b/>
          <w:sz w:val="24"/>
          <w:szCs w:val="24"/>
        </w:rPr>
      </w:pPr>
    </w:p>
    <w:p w:rsidR="00CD23DC" w:rsidRPr="00BD4F5A" w:rsidRDefault="00CD23DC" w:rsidP="00CD23DC">
      <w:pPr>
        <w:spacing w:line="400" w:lineRule="exact"/>
        <w:jc w:val="lef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lastRenderedPageBreak/>
        <w:t>二：</w:t>
      </w:r>
      <w:r w:rsidRPr="00BD4F5A">
        <w:rPr>
          <w:rFonts w:asciiTheme="minorEastAsia" w:hAnsiTheme="minorEastAsia" w:hint="eastAsia"/>
          <w:b/>
          <w:sz w:val="24"/>
          <w:szCs w:val="24"/>
        </w:rPr>
        <w:t>注：涉及空间整体布局，响应供货商或制造商可自行测量具体尺寸数据和提供合理</w:t>
      </w:r>
      <w:proofErr w:type="gramStart"/>
      <w:r w:rsidRPr="00BD4F5A">
        <w:rPr>
          <w:rFonts w:asciiTheme="minorEastAsia" w:hAnsiTheme="minorEastAsia" w:hint="eastAsia"/>
          <w:b/>
          <w:sz w:val="24"/>
          <w:szCs w:val="24"/>
        </w:rPr>
        <w:t>方案设计图且需</w:t>
      </w:r>
      <w:proofErr w:type="gramEnd"/>
      <w:r w:rsidRPr="00BD4F5A">
        <w:rPr>
          <w:rFonts w:asciiTheme="minorEastAsia" w:hAnsiTheme="minorEastAsia" w:hint="eastAsia"/>
          <w:b/>
          <w:sz w:val="24"/>
          <w:szCs w:val="24"/>
        </w:rPr>
        <w:t>在可行性范围内，另按图要求在合理位置需预留安装机械排风装置，内镜洗</w:t>
      </w:r>
      <w:proofErr w:type="gramStart"/>
      <w:r w:rsidRPr="00BD4F5A">
        <w:rPr>
          <w:rFonts w:asciiTheme="minorEastAsia" w:hAnsiTheme="minorEastAsia" w:hint="eastAsia"/>
          <w:b/>
          <w:sz w:val="24"/>
          <w:szCs w:val="24"/>
        </w:rPr>
        <w:t>消中心</w:t>
      </w:r>
      <w:proofErr w:type="gramEnd"/>
      <w:r w:rsidRPr="00BD4F5A">
        <w:rPr>
          <w:rFonts w:asciiTheme="minorEastAsia" w:hAnsiTheme="minorEastAsia" w:hint="eastAsia"/>
          <w:b/>
          <w:sz w:val="24"/>
          <w:szCs w:val="24"/>
        </w:rPr>
        <w:t>设计要求参考如下：</w:t>
      </w:r>
      <w:r w:rsidRPr="00BD4F5A">
        <w:rPr>
          <w:rFonts w:asciiTheme="minorEastAsia" w:hAnsiTheme="minorEastAsia"/>
          <w:b/>
          <w:sz w:val="24"/>
          <w:szCs w:val="24"/>
        </w:rPr>
        <w:t xml:space="preserve"> </w:t>
      </w:r>
    </w:p>
    <w:p w:rsidR="00CD23DC" w:rsidRPr="00BD4F5A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Pr="00BD4F5A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  <w:r w:rsidRPr="00BD4F5A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A24ED5E" wp14:editId="15B2F91B">
            <wp:simplePos x="0" y="0"/>
            <wp:positionH relativeFrom="column">
              <wp:posOffset>-171450</wp:posOffset>
            </wp:positionH>
            <wp:positionV relativeFrom="paragraph">
              <wp:posOffset>-232410</wp:posOffset>
            </wp:positionV>
            <wp:extent cx="6241415" cy="4410075"/>
            <wp:effectExtent l="0" t="0" r="6985" b="9525"/>
            <wp:wrapNone/>
            <wp:docPr id="1" name="图片 1" descr="F__客户项目_赣州市中医院_新方案 Model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F__客户项目_赣州市中医院_新方案 Model (1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1415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23DC" w:rsidRPr="00BD4F5A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Pr="00BD4F5A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Pr="00BD4F5A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Pr="00BD4F5A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Default="00CD23DC" w:rsidP="00CD23DC">
      <w:pPr>
        <w:spacing w:line="560" w:lineRule="exact"/>
        <w:ind w:left="660"/>
        <w:rPr>
          <w:rFonts w:asciiTheme="minorEastAsia" w:hAnsiTheme="minorEastAsia"/>
          <w:sz w:val="24"/>
          <w:szCs w:val="24"/>
        </w:rPr>
      </w:pPr>
    </w:p>
    <w:p w:rsidR="00CD23DC" w:rsidRPr="00306C17" w:rsidRDefault="00CD23DC" w:rsidP="00CD23DC">
      <w:pPr>
        <w:spacing w:line="560" w:lineRule="exact"/>
        <w:rPr>
          <w:rFonts w:asciiTheme="minorEastAsia" w:hAnsiTheme="minorEastAsia" w:hint="eastAsia"/>
          <w:b/>
          <w:sz w:val="24"/>
          <w:szCs w:val="24"/>
        </w:rPr>
      </w:pPr>
      <w:r w:rsidRPr="00306C17">
        <w:rPr>
          <w:rFonts w:asciiTheme="minorEastAsia" w:hAnsiTheme="minorEastAsia" w:hint="eastAsia"/>
          <w:b/>
          <w:sz w:val="24"/>
          <w:szCs w:val="24"/>
        </w:rPr>
        <w:t>三、内镜清洗工作站应符合YY0992-2016行业标准</w:t>
      </w:r>
    </w:p>
    <w:p w:rsidR="00CD23DC" w:rsidRPr="00006425" w:rsidRDefault="00CD23DC" w:rsidP="00CD23DC">
      <w:pPr>
        <w:spacing w:line="56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bCs/>
          <w:sz w:val="24"/>
          <w:szCs w:val="24"/>
        </w:rPr>
        <w:t>四、</w:t>
      </w:r>
      <w:r w:rsidRPr="00104A29">
        <w:rPr>
          <w:rFonts w:asciiTheme="minorEastAsia" w:hAnsiTheme="minorEastAsia" w:hint="eastAsia"/>
          <w:sz w:val="24"/>
          <w:szCs w:val="24"/>
        </w:rPr>
        <w:t xml:space="preserve"> </w:t>
      </w:r>
      <w:r w:rsidRPr="00006425">
        <w:rPr>
          <w:rFonts w:asciiTheme="minorEastAsia" w:hAnsiTheme="minorEastAsia" w:hint="eastAsia"/>
          <w:b/>
          <w:sz w:val="24"/>
          <w:szCs w:val="24"/>
        </w:rPr>
        <w:t>要求内镜清洗工作站质保期不少于贰年</w:t>
      </w:r>
    </w:p>
    <w:p w:rsidR="00162597" w:rsidRPr="00CD23DC" w:rsidRDefault="00162597">
      <w:bookmarkStart w:id="0" w:name="_GoBack"/>
      <w:bookmarkEnd w:id="0"/>
    </w:p>
    <w:sectPr w:rsidR="00162597" w:rsidRPr="00CD23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Dotum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4196C"/>
    <w:multiLevelType w:val="hybridMultilevel"/>
    <w:tmpl w:val="794CE96E"/>
    <w:lvl w:ilvl="0" w:tplc="1842E2E2">
      <w:start w:val="1"/>
      <w:numFmt w:val="japaneseCounting"/>
      <w:lvlText w:val="%1.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BD46E5"/>
    <w:multiLevelType w:val="multilevel"/>
    <w:tmpl w:val="62BD46E5"/>
    <w:lvl w:ilvl="0">
      <w:start w:val="1"/>
      <w:numFmt w:val="decimal"/>
      <w:lvlText w:val="%1）"/>
      <w:lvlJc w:val="left"/>
      <w:pPr>
        <w:ind w:left="10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00" w:hanging="420"/>
      </w:pPr>
    </w:lvl>
    <w:lvl w:ilvl="2">
      <w:start w:val="1"/>
      <w:numFmt w:val="lowerRoman"/>
      <w:lvlText w:val="%3."/>
      <w:lvlJc w:val="right"/>
      <w:pPr>
        <w:ind w:left="1920" w:hanging="420"/>
      </w:pPr>
    </w:lvl>
    <w:lvl w:ilvl="3">
      <w:start w:val="1"/>
      <w:numFmt w:val="decimal"/>
      <w:lvlText w:val="%4."/>
      <w:lvlJc w:val="left"/>
      <w:pPr>
        <w:ind w:left="2340" w:hanging="420"/>
      </w:pPr>
    </w:lvl>
    <w:lvl w:ilvl="4">
      <w:start w:val="1"/>
      <w:numFmt w:val="lowerLetter"/>
      <w:lvlText w:val="%5)"/>
      <w:lvlJc w:val="left"/>
      <w:pPr>
        <w:ind w:left="2760" w:hanging="420"/>
      </w:pPr>
    </w:lvl>
    <w:lvl w:ilvl="5">
      <w:start w:val="1"/>
      <w:numFmt w:val="lowerRoman"/>
      <w:lvlText w:val="%6."/>
      <w:lvlJc w:val="right"/>
      <w:pPr>
        <w:ind w:left="3180" w:hanging="420"/>
      </w:pPr>
    </w:lvl>
    <w:lvl w:ilvl="6">
      <w:start w:val="1"/>
      <w:numFmt w:val="decimal"/>
      <w:lvlText w:val="%7."/>
      <w:lvlJc w:val="left"/>
      <w:pPr>
        <w:ind w:left="3600" w:hanging="420"/>
      </w:pPr>
    </w:lvl>
    <w:lvl w:ilvl="7">
      <w:start w:val="1"/>
      <w:numFmt w:val="lowerLetter"/>
      <w:lvlText w:val="%8)"/>
      <w:lvlJc w:val="left"/>
      <w:pPr>
        <w:ind w:left="4020" w:hanging="420"/>
      </w:pPr>
    </w:lvl>
    <w:lvl w:ilvl="8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317"/>
    <w:rsid w:val="00162597"/>
    <w:rsid w:val="008C2317"/>
    <w:rsid w:val="00CD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3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标题 Char"/>
    <w:link w:val="a3"/>
    <w:rsid w:val="00CD23DC"/>
    <w:rPr>
      <w:rFonts w:ascii="等线 Light" w:eastAsia="宋体" w:hAnsi="等线 Light" w:cs="Times New Roman"/>
      <w:b/>
      <w:bCs/>
      <w:sz w:val="32"/>
      <w:szCs w:val="32"/>
    </w:rPr>
  </w:style>
  <w:style w:type="paragraph" w:styleId="a3">
    <w:name w:val="Title"/>
    <w:basedOn w:val="a"/>
    <w:next w:val="a"/>
    <w:link w:val="Char"/>
    <w:qFormat/>
    <w:rsid w:val="00CD23DC"/>
    <w:pPr>
      <w:spacing w:before="240" w:after="60"/>
      <w:jc w:val="center"/>
      <w:outlineLvl w:val="0"/>
    </w:pPr>
    <w:rPr>
      <w:rFonts w:ascii="等线 Light" w:eastAsia="宋体" w:hAnsi="等线 Light" w:cs="Times New Roman"/>
      <w:b/>
      <w:bCs/>
      <w:sz w:val="32"/>
      <w:szCs w:val="32"/>
    </w:rPr>
  </w:style>
  <w:style w:type="character" w:customStyle="1" w:styleId="Char1">
    <w:name w:val="标题 Char1"/>
    <w:basedOn w:val="a0"/>
    <w:uiPriority w:val="10"/>
    <w:rsid w:val="00CD23DC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CD23D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3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标题 Char"/>
    <w:link w:val="a3"/>
    <w:rsid w:val="00CD23DC"/>
    <w:rPr>
      <w:rFonts w:ascii="等线 Light" w:eastAsia="宋体" w:hAnsi="等线 Light" w:cs="Times New Roman"/>
      <w:b/>
      <w:bCs/>
      <w:sz w:val="32"/>
      <w:szCs w:val="32"/>
    </w:rPr>
  </w:style>
  <w:style w:type="paragraph" w:styleId="a3">
    <w:name w:val="Title"/>
    <w:basedOn w:val="a"/>
    <w:next w:val="a"/>
    <w:link w:val="Char"/>
    <w:qFormat/>
    <w:rsid w:val="00CD23DC"/>
    <w:pPr>
      <w:spacing w:before="240" w:after="60"/>
      <w:jc w:val="center"/>
      <w:outlineLvl w:val="0"/>
    </w:pPr>
    <w:rPr>
      <w:rFonts w:ascii="等线 Light" w:eastAsia="宋体" w:hAnsi="等线 Light" w:cs="Times New Roman"/>
      <w:b/>
      <w:bCs/>
      <w:sz w:val="32"/>
      <w:szCs w:val="32"/>
    </w:rPr>
  </w:style>
  <w:style w:type="character" w:customStyle="1" w:styleId="Char1">
    <w:name w:val="标题 Char1"/>
    <w:basedOn w:val="a0"/>
    <w:uiPriority w:val="10"/>
    <w:rsid w:val="00CD23DC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CD23D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605</Characters>
  <Application>Microsoft Office Word</Application>
  <DocSecurity>0</DocSecurity>
  <Lines>5</Lines>
  <Paragraphs>1</Paragraphs>
  <ScaleCrop>false</ScaleCrop>
  <Company>Lenovo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2018-04-18T00:27:00Z</dcterms:created>
  <dcterms:modified xsi:type="dcterms:W3CDTF">2018-04-18T00:27:00Z</dcterms:modified>
</cp:coreProperties>
</file>